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B36D" w14:textId="1905637B" w:rsidR="00003296" w:rsidRPr="00003296" w:rsidRDefault="00003296" w:rsidP="00643943">
      <w:pPr>
        <w:pStyle w:val="Heading1"/>
        <w:rPr>
          <w:rFonts w:eastAsia="Times New Roman"/>
        </w:rPr>
      </w:pPr>
      <w:r w:rsidRPr="00003296">
        <w:rPr>
          <w:rFonts w:eastAsia="Times New Roman"/>
        </w:rPr>
        <w:t>Call to Order</w:t>
      </w:r>
    </w:p>
    <w:p w14:paraId="2E86498B" w14:textId="63807E32" w:rsidR="00003296" w:rsidRPr="00195357" w:rsidRDefault="00003296" w:rsidP="00195357">
      <w:r w:rsidRPr="00195357">
        <w:t>Jacqueline Watrous</w:t>
      </w:r>
      <w:r w:rsidR="008A5AF5">
        <w:t xml:space="preserve">, </w:t>
      </w:r>
      <w:r w:rsidR="008A5AF5" w:rsidRPr="00195357">
        <w:t>Board Chair</w:t>
      </w:r>
      <w:r w:rsidR="008A5AF5">
        <w:t>,</w:t>
      </w:r>
      <w:r w:rsidRPr="00195357">
        <w:t xml:space="preserve"> called the 58th Annual Business Meeting to order at 6:02 PM. The meeting was held in person at the Hadley corporate headquarters and via Zoom. A land acknowledgment recognizing the </w:t>
      </w:r>
      <w:proofErr w:type="spellStart"/>
      <w:r w:rsidRPr="00195357">
        <w:t>Pocumtuck</w:t>
      </w:r>
      <w:proofErr w:type="spellEnd"/>
      <w:r w:rsidRPr="00195357">
        <w:t xml:space="preserve"> and </w:t>
      </w:r>
      <w:proofErr w:type="spellStart"/>
      <w:r w:rsidRPr="00195357">
        <w:t>Nipmunk</w:t>
      </w:r>
      <w:proofErr w:type="spellEnd"/>
      <w:r w:rsidRPr="00195357">
        <w:t xml:space="preserve"> peoples was shared.</w:t>
      </w:r>
    </w:p>
    <w:p w14:paraId="6E94D901" w14:textId="77777777" w:rsidR="00643943" w:rsidRPr="00195357" w:rsidRDefault="00643943" w:rsidP="00195357"/>
    <w:p w14:paraId="70C03761" w14:textId="354F00EF" w:rsidR="00003296" w:rsidRPr="00003296" w:rsidRDefault="00003296" w:rsidP="00643943">
      <w:pPr>
        <w:pStyle w:val="Heading1"/>
        <w:rPr>
          <w:rFonts w:eastAsia="Times New Roman"/>
        </w:rPr>
      </w:pPr>
      <w:r w:rsidRPr="00003296">
        <w:rPr>
          <w:rFonts w:eastAsia="Times New Roman"/>
        </w:rPr>
        <w:t>Verification of Quorum</w:t>
      </w:r>
    </w:p>
    <w:p w14:paraId="191974EF" w14:textId="6B7D8050" w:rsidR="00003296" w:rsidRPr="00195357" w:rsidRDefault="00003296" w:rsidP="00195357">
      <w:r w:rsidRPr="00195357">
        <w:t>Ruth Yanka, Vice Chair and Alternate Secretary, confirmed that a quorum was present.</w:t>
      </w:r>
    </w:p>
    <w:p w14:paraId="4F337273" w14:textId="77777777" w:rsidR="00643943" w:rsidRPr="00195357" w:rsidRDefault="00643943" w:rsidP="00195357"/>
    <w:p w14:paraId="00A7AF7F" w14:textId="4C2315A2" w:rsidR="00003296" w:rsidRPr="00003296" w:rsidRDefault="00003296" w:rsidP="00643943">
      <w:pPr>
        <w:pStyle w:val="Heading1"/>
        <w:rPr>
          <w:rFonts w:eastAsia="Times New Roman"/>
        </w:rPr>
      </w:pPr>
      <w:r w:rsidRPr="00003296">
        <w:rPr>
          <w:rFonts w:eastAsia="Times New Roman"/>
        </w:rPr>
        <w:t>Approval of 57th Annual Meeting Minutes</w:t>
      </w:r>
    </w:p>
    <w:p w14:paraId="3C04573B" w14:textId="283D06A3" w:rsidR="00003296" w:rsidRPr="00195357" w:rsidRDefault="00003296" w:rsidP="00195357">
      <w:r w:rsidRPr="00195357">
        <w:t>A motion was made by Craig Boivin, VP of Marketing, and seconded by Robert Harrison</w:t>
      </w:r>
      <w:r w:rsidR="008A5AF5">
        <w:t xml:space="preserve">, </w:t>
      </w:r>
      <w:r w:rsidR="008A5AF5" w:rsidRPr="00195357">
        <w:t xml:space="preserve">Board </w:t>
      </w:r>
      <w:r w:rsidR="008A5AF5">
        <w:t>Secretary,</w:t>
      </w:r>
      <w:r w:rsidRPr="00195357">
        <w:t xml:space="preserve"> to dispense with the reading of the prior year’s minutes. With no objections, the minutes of the 57th Annual Meeting were approved as presented.</w:t>
      </w:r>
    </w:p>
    <w:p w14:paraId="28D5899B" w14:textId="77777777" w:rsidR="00643943" w:rsidRPr="00195357" w:rsidRDefault="00643943" w:rsidP="00195357"/>
    <w:p w14:paraId="0D933FD7" w14:textId="63C6AEB3" w:rsidR="00003296" w:rsidRPr="00003296" w:rsidRDefault="00003296" w:rsidP="00643943">
      <w:pPr>
        <w:pStyle w:val="Heading1"/>
        <w:rPr>
          <w:rFonts w:eastAsia="Times New Roman"/>
        </w:rPr>
      </w:pPr>
      <w:r w:rsidRPr="00003296">
        <w:rPr>
          <w:rFonts w:eastAsia="Times New Roman"/>
        </w:rPr>
        <w:t>Board Chair Report</w:t>
      </w:r>
    </w:p>
    <w:p w14:paraId="0E00AD31" w14:textId="0B76A20E" w:rsidR="00FA6411" w:rsidRPr="00FA6411" w:rsidRDefault="00FA6411" w:rsidP="00FA6411">
      <w:r w:rsidRPr="00FA6411">
        <w:t xml:space="preserve">Chair Watrous introduced the Board of Directors, welcomed new director Peter Rosskothen, and highlighted key achievements, </w:t>
      </w:r>
      <w:proofErr w:type="gramStart"/>
      <w:r w:rsidRPr="00FA6411">
        <w:t>including</w:t>
      </w:r>
      <w:r w:rsidR="003F6B40">
        <w:t>:</w:t>
      </w:r>
      <w:proofErr w:type="gramEnd"/>
      <w:r w:rsidRPr="00FA6411">
        <w:t xml:space="preserve"> staff and volunteer recognition, the annual report theme </w:t>
      </w:r>
      <w:r w:rsidRPr="00FA6411">
        <w:rPr>
          <w:i/>
          <w:iCs/>
        </w:rPr>
        <w:t>Advancing Our Communities</w:t>
      </w:r>
      <w:r w:rsidRPr="00FA6411">
        <w:t>, and Taylor Robbins’ selection as a Massachusetts “Crasher” at the national Governmental Affairs Conference. She also reviewed strong member giveback programs—</w:t>
      </w:r>
      <w:r w:rsidR="003F6B40">
        <w:t>totaling more than</w:t>
      </w:r>
      <w:r w:rsidRPr="00FA6411">
        <w:t xml:space="preserve"> $1 million in waived service charges across four years—and reaffirmed the Credit Union’s commitment to financial education and coaching</w:t>
      </w:r>
      <w:r w:rsidR="003F6B40">
        <w:t>. She</w:t>
      </w:r>
      <w:r w:rsidRPr="00FA6411">
        <w:t xml:space="preserve"> </w:t>
      </w:r>
      <w:r w:rsidR="003F6B40">
        <w:t>concluded</w:t>
      </w:r>
      <w:r w:rsidR="003F6B40" w:rsidRPr="00FA6411">
        <w:t xml:space="preserve"> </w:t>
      </w:r>
      <w:r w:rsidR="003F6B40">
        <w:t>by thanking</w:t>
      </w:r>
      <w:r w:rsidRPr="00FA6411">
        <w:t xml:space="preserve"> the Marketing team and Executive Assistant Alicia </w:t>
      </w:r>
      <w:r>
        <w:t xml:space="preserve">Miastkowski </w:t>
      </w:r>
      <w:r w:rsidRPr="00FA6411">
        <w:t>for organizing the meeting.</w:t>
      </w:r>
    </w:p>
    <w:p w14:paraId="54FA43CC" w14:textId="77777777" w:rsidR="00FA6411" w:rsidRDefault="00FA6411" w:rsidP="002E29A4"/>
    <w:p w14:paraId="4E80233E" w14:textId="4C9A3C76" w:rsidR="00003296" w:rsidRPr="00003296" w:rsidRDefault="00003296" w:rsidP="00643943">
      <w:pPr>
        <w:pStyle w:val="Heading1"/>
        <w:rPr>
          <w:rFonts w:eastAsia="Times New Roman"/>
        </w:rPr>
      </w:pPr>
      <w:r w:rsidRPr="00003296">
        <w:rPr>
          <w:rFonts w:eastAsia="Times New Roman"/>
        </w:rPr>
        <w:t>President &amp; CEO Report</w:t>
      </w:r>
    </w:p>
    <w:p w14:paraId="3F715BEB" w14:textId="4CB919B0" w:rsidR="00643943" w:rsidRDefault="00FA6411" w:rsidP="002E29A4">
      <w:r w:rsidRPr="00FA6411">
        <w:t>President &amp; CEO Rich Kump</w:t>
      </w:r>
      <w:r w:rsidR="008A5AF5">
        <w:t xml:space="preserve"> introduced the Senior Management </w:t>
      </w:r>
      <w:proofErr w:type="gramStart"/>
      <w:r w:rsidR="008A5AF5">
        <w:t>team, and</w:t>
      </w:r>
      <w:proofErr w:type="gramEnd"/>
      <w:r w:rsidRPr="00FA6411">
        <w:t xml:space="preserve"> provided an overview of the Credit Union’s 2024 performance</w:t>
      </w:r>
      <w:r w:rsidR="008A5AF5">
        <w:t>. He noted</w:t>
      </w:r>
      <w:r w:rsidRPr="00FA6411">
        <w:t xml:space="preserve"> that UMassFive remained profitable, strengthened</w:t>
      </w:r>
      <w:r w:rsidR="008A5AF5">
        <w:t xml:space="preserve"> its</w:t>
      </w:r>
      <w:r w:rsidRPr="00FA6411">
        <w:t xml:space="preserve"> net worth, and deliberately moderated growth to maintain balance sheet stability.  He</w:t>
      </w:r>
      <w:r w:rsidR="008A5AF5">
        <w:t xml:space="preserve"> also</w:t>
      </w:r>
      <w:r w:rsidRPr="00FA6411">
        <w:t xml:space="preserve"> highlighted record</w:t>
      </w:r>
      <w:r w:rsidRPr="00FA6411">
        <w:rPr>
          <w:rFonts w:ascii="Cambria Math" w:hAnsi="Cambria Math" w:cs="Cambria Math"/>
        </w:rPr>
        <w:t>‑</w:t>
      </w:r>
      <w:r w:rsidRPr="00FA6411">
        <w:t xml:space="preserve">setting charitable giving and community </w:t>
      </w:r>
      <w:r w:rsidR="008A5AF5" w:rsidRPr="00FA6411">
        <w:t>outreach, addressed</w:t>
      </w:r>
      <w:r w:rsidRPr="00FA6411">
        <w:t xml:space="preserve"> federal discussions around the potential removal of credit unions</w:t>
      </w:r>
      <w:r w:rsidRPr="00FA6411">
        <w:rPr>
          <w:rFonts w:cs="Aptos"/>
        </w:rPr>
        <w:t>’</w:t>
      </w:r>
      <w:r w:rsidRPr="00FA6411">
        <w:t xml:space="preserve"> tax</w:t>
      </w:r>
      <w:r w:rsidRPr="00FA6411">
        <w:rPr>
          <w:rFonts w:ascii="Cambria Math" w:hAnsi="Cambria Math" w:cs="Cambria Math"/>
        </w:rPr>
        <w:t>‑</w:t>
      </w:r>
      <w:r w:rsidRPr="00FA6411">
        <w:t xml:space="preserve">exempt status and the need for continued </w:t>
      </w:r>
      <w:r w:rsidR="0089031A" w:rsidRPr="00FA6411">
        <w:t>advocacy, and</w:t>
      </w:r>
      <w:r w:rsidRPr="00FA6411">
        <w:t xml:space="preserve"> emphasized the importance of expanding financial services in underserved </w:t>
      </w:r>
      <w:r w:rsidRPr="00FA6411">
        <w:rPr>
          <w:rFonts w:cs="Aptos"/>
        </w:rPr>
        <w:t>“</w:t>
      </w:r>
      <w:r w:rsidRPr="00FA6411">
        <w:t>banking deserts.” He reaffirmed UMassFive’s commitment to opening a branch in such an area within the Pioneer Valley.</w:t>
      </w:r>
    </w:p>
    <w:p w14:paraId="10FAE947" w14:textId="77777777" w:rsidR="00FA6411" w:rsidRPr="002E29A4" w:rsidRDefault="00FA6411" w:rsidP="002E29A4">
      <w:pPr>
        <w:rPr>
          <w:rStyle w:val="Strong"/>
          <w:rFonts w:eastAsiaTheme="minorHAnsi"/>
          <w:bCs w:val="0"/>
          <w:szCs w:val="22"/>
        </w:rPr>
      </w:pPr>
    </w:p>
    <w:p w14:paraId="05826E8F" w14:textId="5B10785F" w:rsidR="00003296" w:rsidRPr="00003296" w:rsidRDefault="00003296" w:rsidP="00195357">
      <w:pPr>
        <w:pStyle w:val="Heading1"/>
        <w:rPr>
          <w:rFonts w:eastAsia="Times New Roman"/>
        </w:rPr>
      </w:pPr>
      <w:r w:rsidRPr="00003296">
        <w:rPr>
          <w:rFonts w:eastAsia="Times New Roman"/>
        </w:rPr>
        <w:t>Supervisory Committee Report</w:t>
      </w:r>
    </w:p>
    <w:p w14:paraId="2CA2F86F" w14:textId="7DA00A45" w:rsidR="00195357" w:rsidRDefault="004B1D1C" w:rsidP="00195357">
      <w:r w:rsidRPr="004B1D1C">
        <w:t xml:space="preserve">Supervisory Committee Chair Shane Conklin introduced the </w:t>
      </w:r>
      <w:r w:rsidR="003F6B40">
        <w:t>Supervisory C</w:t>
      </w:r>
      <w:r w:rsidRPr="004B1D1C">
        <w:t xml:space="preserve">ommittee members and expressed appreciation to retired member Ellen Rutan for her years of service. He reported that independent auditors </w:t>
      </w:r>
      <w:r w:rsidR="0089031A">
        <w:t>Wipfli</w:t>
      </w:r>
      <w:r w:rsidRPr="004B1D1C">
        <w:t xml:space="preserve"> CPAs were in the final stages of completing the 2024 financial audit, for which UMassFive expects an unmodified (clean) opinion, and noted that internal audit, compliance activities, and technology security assessments continued throughout the year.</w:t>
      </w:r>
    </w:p>
    <w:p w14:paraId="0CB140D2" w14:textId="77777777" w:rsidR="00FA6411" w:rsidRDefault="00FA6411" w:rsidP="00195357"/>
    <w:p w14:paraId="52B34F0C" w14:textId="276FD6E8" w:rsidR="00003296" w:rsidRPr="00ED19F6" w:rsidRDefault="00003296" w:rsidP="00195357">
      <w:pPr>
        <w:pStyle w:val="Heading1"/>
        <w:rPr>
          <w:rFonts w:ascii="Aptos" w:hAnsi="Aptos"/>
          <w:color w:val="auto"/>
          <w:sz w:val="22"/>
          <w:szCs w:val="24"/>
        </w:rPr>
      </w:pPr>
      <w:r w:rsidRPr="00003296">
        <w:rPr>
          <w:rFonts w:eastAsia="Times New Roman"/>
        </w:rPr>
        <w:t>Unfinished Business</w:t>
      </w:r>
      <w:r w:rsidR="00195357">
        <w:rPr>
          <w:rFonts w:eastAsia="Times New Roman"/>
        </w:rPr>
        <w:t xml:space="preserve">: </w:t>
      </w:r>
      <w:r w:rsidRPr="00ED19F6">
        <w:rPr>
          <w:rFonts w:ascii="Aptos" w:hAnsi="Aptos"/>
          <w:color w:val="auto"/>
          <w:sz w:val="22"/>
          <w:szCs w:val="24"/>
        </w:rPr>
        <w:t>None.</w:t>
      </w:r>
    </w:p>
    <w:p w14:paraId="5C54F4A3" w14:textId="34000B46" w:rsidR="00003296" w:rsidRPr="00ED19F6" w:rsidRDefault="00003296" w:rsidP="002E29A4">
      <w:pPr>
        <w:pStyle w:val="Heading1"/>
        <w:spacing w:before="120"/>
        <w:rPr>
          <w:rFonts w:ascii="Aptos" w:hAnsi="Aptos"/>
          <w:color w:val="auto"/>
          <w:sz w:val="22"/>
          <w:szCs w:val="24"/>
        </w:rPr>
      </w:pPr>
      <w:r w:rsidRPr="00003296">
        <w:rPr>
          <w:rFonts w:eastAsia="Times New Roman"/>
        </w:rPr>
        <w:t>New Business</w:t>
      </w:r>
      <w:r w:rsidR="00195357">
        <w:rPr>
          <w:rFonts w:eastAsia="Times New Roman"/>
        </w:rPr>
        <w:t xml:space="preserve">: </w:t>
      </w:r>
      <w:r w:rsidRPr="00ED19F6">
        <w:rPr>
          <w:rFonts w:ascii="Aptos" w:hAnsi="Aptos"/>
          <w:color w:val="auto"/>
          <w:sz w:val="22"/>
          <w:szCs w:val="24"/>
        </w:rPr>
        <w:t>None.</w:t>
      </w:r>
    </w:p>
    <w:p w14:paraId="7B3BD6E2" w14:textId="77777777" w:rsidR="00195357" w:rsidRPr="00195357" w:rsidRDefault="00195357" w:rsidP="00195357"/>
    <w:p w14:paraId="423A0AE6" w14:textId="214BD0CB" w:rsidR="00003296" w:rsidRPr="00003296" w:rsidRDefault="00003296" w:rsidP="00195357">
      <w:pPr>
        <w:pStyle w:val="Heading1"/>
        <w:rPr>
          <w:rFonts w:eastAsia="Times New Roman"/>
        </w:rPr>
      </w:pPr>
      <w:r w:rsidRPr="00003296">
        <w:rPr>
          <w:rFonts w:eastAsia="Times New Roman"/>
        </w:rPr>
        <w:t>Election of Directors</w:t>
      </w:r>
    </w:p>
    <w:p w14:paraId="52C02D36" w14:textId="09E76A16" w:rsidR="004B1D1C" w:rsidRPr="004B1D1C" w:rsidRDefault="004B1D1C" w:rsidP="004B1D1C">
      <w:r w:rsidRPr="004B1D1C">
        <w:t>Vice Chair Yanka presented the slate of nominees for three</w:t>
      </w:r>
      <w:r w:rsidRPr="004B1D1C">
        <w:noBreakHyphen/>
        <w:t xml:space="preserve">year terms, including Curt Shumway, Jeremy Bentley, and Peter Rosskothen. With one nominee per open seat, a single vote was cast by the Alternate Secretary to elect the full slate </w:t>
      </w:r>
      <w:r w:rsidR="003F6B40">
        <w:t xml:space="preserve">of candidates </w:t>
      </w:r>
      <w:r w:rsidRPr="004B1D1C">
        <w:t>in accordance with the bylaws.</w:t>
      </w:r>
    </w:p>
    <w:p w14:paraId="1944E6A7" w14:textId="77777777" w:rsidR="00195357" w:rsidRPr="00003296" w:rsidRDefault="00195357" w:rsidP="002E29A4"/>
    <w:p w14:paraId="4E2F5E42" w14:textId="025E393F" w:rsidR="00003296" w:rsidRPr="00003296" w:rsidRDefault="00003296" w:rsidP="00195357">
      <w:pPr>
        <w:pStyle w:val="Heading1"/>
        <w:rPr>
          <w:rFonts w:eastAsia="Times New Roman"/>
        </w:rPr>
      </w:pPr>
      <w:r w:rsidRPr="00003296">
        <w:rPr>
          <w:rFonts w:eastAsia="Times New Roman"/>
        </w:rPr>
        <w:t>Closing Remarks</w:t>
      </w:r>
    </w:p>
    <w:p w14:paraId="48A0227C" w14:textId="244778CA" w:rsidR="00D261C2" w:rsidRDefault="00D261C2" w:rsidP="002E29A4">
      <w:r w:rsidRPr="00D261C2">
        <w:t xml:space="preserve">President Kump concluded by recognizing the </w:t>
      </w:r>
      <w:r w:rsidR="003F6B40">
        <w:t xml:space="preserve">Credit Union’s </w:t>
      </w:r>
      <w:r w:rsidRPr="00D261C2">
        <w:t>Contact Center</w:t>
      </w:r>
      <w:r w:rsidR="003F6B40">
        <w:t xml:space="preserve">, which he described as UMassFive’s </w:t>
      </w:r>
      <w:r w:rsidRPr="00D261C2">
        <w:t>“financial first responders</w:t>
      </w:r>
      <w:r w:rsidR="003F6B40">
        <w:t xml:space="preserve">”. He </w:t>
      </w:r>
      <w:r w:rsidRPr="00D261C2">
        <w:t>outlin</w:t>
      </w:r>
      <w:r w:rsidR="003F6B40">
        <w:t>ed</w:t>
      </w:r>
      <w:r w:rsidRPr="00D261C2">
        <w:t xml:space="preserve"> major service improvements</w:t>
      </w:r>
      <w:r>
        <w:t xml:space="preserve"> since</w:t>
      </w:r>
      <w:r w:rsidRPr="00D261C2">
        <w:t xml:space="preserve"> 2021, including </w:t>
      </w:r>
      <w:r w:rsidR="00D268B1" w:rsidRPr="00D261C2">
        <w:t>a strengthened management team</w:t>
      </w:r>
      <w:r w:rsidR="00D268B1">
        <w:t xml:space="preserve"> (</w:t>
      </w:r>
      <w:r w:rsidR="00D268B1" w:rsidRPr="00D261C2">
        <w:t>Katie Lawton, Matt Eddie, and Sophia Serrazina</w:t>
      </w:r>
      <w:r w:rsidR="00D268B1">
        <w:t xml:space="preserve">), </w:t>
      </w:r>
      <w:r w:rsidR="00A20E08">
        <w:t>increased</w:t>
      </w:r>
      <w:r w:rsidRPr="00D261C2">
        <w:t xml:space="preserve"> staffing</w:t>
      </w:r>
      <w:r w:rsidR="00A20E08">
        <w:t xml:space="preserve"> </w:t>
      </w:r>
      <w:r w:rsidR="00D268B1">
        <w:t>plus</w:t>
      </w:r>
      <w:r w:rsidR="003F6B40">
        <w:t xml:space="preserve"> the addition of a</w:t>
      </w:r>
      <w:r w:rsidRPr="00D261C2">
        <w:t xml:space="preserve"> fraud</w:t>
      </w:r>
      <w:r>
        <w:t xml:space="preserve"> </w:t>
      </w:r>
      <w:r w:rsidRPr="009460EC">
        <w:t>specialist</w:t>
      </w:r>
      <w:r w:rsidRPr="00D261C2">
        <w:t>, hybrid scheduling, upgraded training</w:t>
      </w:r>
      <w:r w:rsidR="00D268B1">
        <w:t xml:space="preserve">, </w:t>
      </w:r>
      <w:r w:rsidR="00A20E08">
        <w:t xml:space="preserve">and </w:t>
      </w:r>
      <w:r w:rsidR="002A605A">
        <w:t>improved</w:t>
      </w:r>
      <w:r w:rsidR="00D268B1">
        <w:t xml:space="preserve"> technology. </w:t>
      </w:r>
      <w:r w:rsidRPr="00D261C2">
        <w:t>These efforts significantly reduced turnover, cut wait times by more than half, and improved 20</w:t>
      </w:r>
      <w:r w:rsidRPr="00D261C2">
        <w:rPr>
          <w:rFonts w:ascii="Cambria Math" w:hAnsi="Cambria Math" w:cs="Cambria Math"/>
        </w:rPr>
        <w:t>‑</w:t>
      </w:r>
      <w:r w:rsidRPr="00D261C2">
        <w:t>second answer rates</w:t>
      </w:r>
      <w:r w:rsidR="003F6B40">
        <w:t xml:space="preserve">, </w:t>
      </w:r>
      <w:r w:rsidRPr="00D261C2">
        <w:t>with continued progress underway. He also noted upcoming enhancements such as</w:t>
      </w:r>
      <w:r w:rsidR="003F6B40">
        <w:t xml:space="preserve"> Smart ATM</w:t>
      </w:r>
      <w:r w:rsidRPr="00D261C2">
        <w:t xml:space="preserve"> upgrades, co</w:t>
      </w:r>
      <w:r w:rsidRPr="00D261C2">
        <w:rPr>
          <w:rFonts w:ascii="Cambria Math" w:hAnsi="Cambria Math" w:cs="Cambria Math"/>
        </w:rPr>
        <w:t>‑</w:t>
      </w:r>
      <w:r w:rsidRPr="00D261C2">
        <w:t xml:space="preserve">browsing, streamlined ID verification, </w:t>
      </w:r>
      <w:r w:rsidR="00D268B1">
        <w:t xml:space="preserve">and more. </w:t>
      </w:r>
    </w:p>
    <w:p w14:paraId="676AEFDD" w14:textId="77777777" w:rsidR="00D261C2" w:rsidRDefault="00D261C2" w:rsidP="002E29A4"/>
    <w:p w14:paraId="4EE2E84E" w14:textId="6EC084C2" w:rsidR="00003296" w:rsidRPr="00003296" w:rsidRDefault="00003296" w:rsidP="00195357">
      <w:pPr>
        <w:pStyle w:val="Heading1"/>
        <w:rPr>
          <w:rFonts w:eastAsia="Times New Roman"/>
        </w:rPr>
      </w:pPr>
      <w:r w:rsidRPr="00003296">
        <w:rPr>
          <w:rFonts w:eastAsia="Times New Roman"/>
        </w:rPr>
        <w:t>Adjournment</w:t>
      </w:r>
    </w:p>
    <w:p w14:paraId="6EBD13FD" w14:textId="0F13985C" w:rsidR="00003296" w:rsidRPr="002E29A4" w:rsidRDefault="00003296" w:rsidP="002E29A4">
      <w:r w:rsidRPr="002E29A4">
        <w:t>Chair Watrous adjourned the meeting at 6:33 PM. A note of appreciation was extended to retired director Sam</w:t>
      </w:r>
      <w:r w:rsidR="00BE0B7B">
        <w:t xml:space="preserve"> Killings</w:t>
      </w:r>
      <w:r w:rsidRPr="002E29A4">
        <w:t>, honored for over 25 years of service.</w:t>
      </w:r>
    </w:p>
    <w:sectPr w:rsidR="00003296" w:rsidRPr="002E29A4" w:rsidSect="003A39BE">
      <w:headerReference w:type="first" r:id="rId11"/>
      <w:pgSz w:w="12240" w:h="15840" w:code="1"/>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246C2" w14:textId="77777777" w:rsidR="004B396D" w:rsidRDefault="004B396D" w:rsidP="00643943">
      <w:r>
        <w:separator/>
      </w:r>
    </w:p>
  </w:endnote>
  <w:endnote w:type="continuationSeparator" w:id="0">
    <w:p w14:paraId="7B9B9DBA" w14:textId="77777777" w:rsidR="004B396D" w:rsidRDefault="004B396D" w:rsidP="0064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B4A75" w14:textId="77777777" w:rsidR="004B396D" w:rsidRDefault="004B396D" w:rsidP="00643943">
      <w:r>
        <w:separator/>
      </w:r>
    </w:p>
  </w:footnote>
  <w:footnote w:type="continuationSeparator" w:id="0">
    <w:p w14:paraId="33E62695" w14:textId="77777777" w:rsidR="004B396D" w:rsidRDefault="004B396D" w:rsidP="00643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291F" w14:textId="77777777" w:rsidR="00643943" w:rsidRPr="00003296" w:rsidRDefault="00643943" w:rsidP="00643943">
    <w:pPr>
      <w:pStyle w:val="Subtitle"/>
    </w:pPr>
    <w:r w:rsidRPr="00003296">
      <w:rPr>
        <w:rFonts w:eastAsia="Times New Roman"/>
      </w:rPr>
      <w:t>UMass Five College Federal Credit Union</w:t>
    </w:r>
  </w:p>
  <w:p w14:paraId="3FAD6B38" w14:textId="77777777" w:rsidR="00643943" w:rsidRPr="00003296" w:rsidRDefault="00643943" w:rsidP="00643943">
    <w:pPr>
      <w:pStyle w:val="Title"/>
      <w:rPr>
        <w:rFonts w:asciiTheme="minorHAnsi" w:eastAsia="Times New Roman" w:hAnsiTheme="minorHAnsi" w:cstheme="minorHAnsi"/>
        <w:b/>
        <w:bCs/>
      </w:rPr>
    </w:pPr>
    <w:r w:rsidRPr="00003296">
      <w:rPr>
        <w:rFonts w:asciiTheme="minorHAnsi" w:eastAsia="Times New Roman" w:hAnsiTheme="minorHAnsi" w:cstheme="minorHAnsi"/>
        <w:b/>
        <w:bCs/>
      </w:rPr>
      <w:t>58</w:t>
    </w:r>
    <w:r w:rsidRPr="00003296">
      <w:rPr>
        <w:rFonts w:asciiTheme="minorHAnsi" w:eastAsia="Times New Roman" w:hAnsiTheme="minorHAnsi" w:cstheme="minorHAnsi"/>
        <w:b/>
        <w:bCs/>
        <w:vertAlign w:val="superscript"/>
      </w:rPr>
      <w:t>TH</w:t>
    </w:r>
    <w:r>
      <w:rPr>
        <w:rFonts w:asciiTheme="minorHAnsi" w:eastAsia="Times New Roman" w:hAnsiTheme="minorHAnsi" w:cstheme="minorHAnsi"/>
        <w:b/>
        <w:bCs/>
      </w:rPr>
      <w:t xml:space="preserve"> </w:t>
    </w:r>
    <w:r w:rsidRPr="00003296">
      <w:rPr>
        <w:rFonts w:asciiTheme="minorHAnsi" w:eastAsia="Times New Roman" w:hAnsiTheme="minorHAnsi" w:cstheme="minorHAnsi"/>
        <w:b/>
        <w:bCs/>
      </w:rPr>
      <w:t>ANNUAL BUSINESS MEETING – OFFICIAL MINUTES</w:t>
    </w:r>
  </w:p>
  <w:p w14:paraId="7AF71ED4" w14:textId="77777777" w:rsidR="00643943" w:rsidRPr="00643943" w:rsidRDefault="00643943" w:rsidP="00643943">
    <w:pPr>
      <w:spacing w:before="40"/>
      <w:jc w:val="center"/>
      <w:rPr>
        <w:rStyle w:val="SubtleEmphasis"/>
      </w:rPr>
    </w:pPr>
    <w:r>
      <w:rPr>
        <w:rStyle w:val="SubtleEmphasis"/>
      </w:rPr>
      <w:t xml:space="preserve">Wednesday, </w:t>
    </w:r>
    <w:r w:rsidRPr="00643943">
      <w:rPr>
        <w:rStyle w:val="SubtleEmphasis"/>
      </w:rPr>
      <w:t xml:space="preserve">March 19, </w:t>
    </w:r>
    <w:proofErr w:type="gramStart"/>
    <w:r w:rsidRPr="00643943">
      <w:rPr>
        <w:rStyle w:val="SubtleEmphasis"/>
      </w:rPr>
      <w:t>2025</w:t>
    </w:r>
    <w:proofErr w:type="gramEnd"/>
    <w:r w:rsidRPr="00643943">
      <w:rPr>
        <w:rStyle w:val="SubtleEmphasis"/>
      </w:rPr>
      <w:t xml:space="preserve"> </w:t>
    </w:r>
    <w:r>
      <w:rPr>
        <w:rStyle w:val="SubtleEmphasis"/>
      </w:rPr>
      <w:t>at</w:t>
    </w:r>
    <w:r w:rsidRPr="00643943">
      <w:rPr>
        <w:rStyle w:val="SubtleEmphasis"/>
      </w:rPr>
      <w:t xml:space="preserve"> 6:00 PM | Hadley Branch &amp; </w:t>
    </w:r>
    <w:r>
      <w:rPr>
        <w:rStyle w:val="SubtleEmphasis"/>
      </w:rPr>
      <w:t xml:space="preserve">Remote via </w:t>
    </w:r>
    <w:r w:rsidRPr="00643943">
      <w:rPr>
        <w:rStyle w:val="SubtleEmphasis"/>
      </w:rPr>
      <w:t>Zoom</w:t>
    </w:r>
  </w:p>
  <w:p w14:paraId="488C61C8" w14:textId="77777777" w:rsidR="00643943" w:rsidRDefault="00643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5F5"/>
    <w:multiLevelType w:val="hybridMultilevel"/>
    <w:tmpl w:val="551A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16946"/>
    <w:multiLevelType w:val="hybridMultilevel"/>
    <w:tmpl w:val="D99AA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F17A9"/>
    <w:multiLevelType w:val="hybridMultilevel"/>
    <w:tmpl w:val="C07E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129AD"/>
    <w:multiLevelType w:val="hybridMultilevel"/>
    <w:tmpl w:val="2E26D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D429D"/>
    <w:multiLevelType w:val="hybridMultilevel"/>
    <w:tmpl w:val="6492B680"/>
    <w:lvl w:ilvl="0" w:tplc="A946775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F5683"/>
    <w:multiLevelType w:val="hybridMultilevel"/>
    <w:tmpl w:val="53A2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15F0F"/>
    <w:multiLevelType w:val="multilevel"/>
    <w:tmpl w:val="0CA4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170591"/>
    <w:multiLevelType w:val="hybridMultilevel"/>
    <w:tmpl w:val="1B2A8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D37B1"/>
    <w:multiLevelType w:val="multilevel"/>
    <w:tmpl w:val="9C54B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F5052F"/>
    <w:multiLevelType w:val="multilevel"/>
    <w:tmpl w:val="3C70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9318D"/>
    <w:multiLevelType w:val="multilevel"/>
    <w:tmpl w:val="6DE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3C6A73"/>
    <w:multiLevelType w:val="hybridMultilevel"/>
    <w:tmpl w:val="3B28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C02557"/>
    <w:multiLevelType w:val="multilevel"/>
    <w:tmpl w:val="43D2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455015">
    <w:abstractNumId w:val="4"/>
  </w:num>
  <w:num w:numId="2" w16cid:durableId="968707754">
    <w:abstractNumId w:val="4"/>
  </w:num>
  <w:num w:numId="3" w16cid:durableId="1332837135">
    <w:abstractNumId w:val="4"/>
  </w:num>
  <w:num w:numId="4" w16cid:durableId="781805123">
    <w:abstractNumId w:val="4"/>
  </w:num>
  <w:num w:numId="5" w16cid:durableId="742335659">
    <w:abstractNumId w:val="4"/>
  </w:num>
  <w:num w:numId="6" w16cid:durableId="1082946314">
    <w:abstractNumId w:val="4"/>
  </w:num>
  <w:num w:numId="7" w16cid:durableId="2031757120">
    <w:abstractNumId w:val="9"/>
  </w:num>
  <w:num w:numId="8" w16cid:durableId="2047221216">
    <w:abstractNumId w:val="12"/>
  </w:num>
  <w:num w:numId="9" w16cid:durableId="734161668">
    <w:abstractNumId w:val="8"/>
  </w:num>
  <w:num w:numId="10" w16cid:durableId="272397245">
    <w:abstractNumId w:val="6"/>
  </w:num>
  <w:num w:numId="11" w16cid:durableId="243538725">
    <w:abstractNumId w:val="10"/>
  </w:num>
  <w:num w:numId="12" w16cid:durableId="463087061">
    <w:abstractNumId w:val="1"/>
  </w:num>
  <w:num w:numId="13" w16cid:durableId="183716788">
    <w:abstractNumId w:val="7"/>
  </w:num>
  <w:num w:numId="14" w16cid:durableId="1654793525">
    <w:abstractNumId w:val="2"/>
  </w:num>
  <w:num w:numId="15" w16cid:durableId="385879878">
    <w:abstractNumId w:val="5"/>
  </w:num>
  <w:num w:numId="16" w16cid:durableId="1656491333">
    <w:abstractNumId w:val="3"/>
  </w:num>
  <w:num w:numId="17" w16cid:durableId="2138644097">
    <w:abstractNumId w:val="11"/>
  </w:num>
  <w:num w:numId="18" w16cid:durableId="1566646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96"/>
    <w:rsid w:val="00003296"/>
    <w:rsid w:val="00004EAB"/>
    <w:rsid w:val="0001533A"/>
    <w:rsid w:val="00126624"/>
    <w:rsid w:val="00195357"/>
    <w:rsid w:val="00211798"/>
    <w:rsid w:val="0024466E"/>
    <w:rsid w:val="002A605A"/>
    <w:rsid w:val="002B1A27"/>
    <w:rsid w:val="002E29A4"/>
    <w:rsid w:val="003A39BE"/>
    <w:rsid w:val="003D4C5B"/>
    <w:rsid w:val="003D6DDC"/>
    <w:rsid w:val="003F6B40"/>
    <w:rsid w:val="004B1D1C"/>
    <w:rsid w:val="004B396D"/>
    <w:rsid w:val="004C4691"/>
    <w:rsid w:val="004D42DF"/>
    <w:rsid w:val="004D53D3"/>
    <w:rsid w:val="004F59A4"/>
    <w:rsid w:val="00643943"/>
    <w:rsid w:val="00653623"/>
    <w:rsid w:val="006A75F3"/>
    <w:rsid w:val="006C045B"/>
    <w:rsid w:val="006E7910"/>
    <w:rsid w:val="00700A74"/>
    <w:rsid w:val="007A4199"/>
    <w:rsid w:val="0089031A"/>
    <w:rsid w:val="008A5AF5"/>
    <w:rsid w:val="0090202B"/>
    <w:rsid w:val="009460EC"/>
    <w:rsid w:val="009E1F77"/>
    <w:rsid w:val="00A05732"/>
    <w:rsid w:val="00A20E08"/>
    <w:rsid w:val="00A52F9A"/>
    <w:rsid w:val="00AC09E2"/>
    <w:rsid w:val="00AD6E1F"/>
    <w:rsid w:val="00B156CB"/>
    <w:rsid w:val="00B651CF"/>
    <w:rsid w:val="00BE0B7B"/>
    <w:rsid w:val="00C20F35"/>
    <w:rsid w:val="00C6418A"/>
    <w:rsid w:val="00D24B37"/>
    <w:rsid w:val="00D25E04"/>
    <w:rsid w:val="00D261C2"/>
    <w:rsid w:val="00D268B1"/>
    <w:rsid w:val="00D45FF8"/>
    <w:rsid w:val="00D46B06"/>
    <w:rsid w:val="00D971F0"/>
    <w:rsid w:val="00E75279"/>
    <w:rsid w:val="00EA6678"/>
    <w:rsid w:val="00ED19F6"/>
    <w:rsid w:val="00F03953"/>
    <w:rsid w:val="00F34E6F"/>
    <w:rsid w:val="00FA6411"/>
    <w:rsid w:val="00FB1094"/>
    <w:rsid w:val="00FE1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0CA0"/>
  <w15:chartTrackingRefBased/>
  <w15:docId w15:val="{8E6B687D-9E23-4080-82DB-415BD283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9BE"/>
    <w:rPr>
      <w:rFonts w:ascii="Aptos Narrow" w:hAnsi="Aptos Narrow"/>
      <w:sz w:val="20"/>
    </w:rPr>
  </w:style>
  <w:style w:type="paragraph" w:styleId="Heading1">
    <w:name w:val="heading 1"/>
    <w:basedOn w:val="Normal"/>
    <w:next w:val="Normal"/>
    <w:link w:val="Heading1Char"/>
    <w:uiPriority w:val="9"/>
    <w:qFormat/>
    <w:rsid w:val="003A39BE"/>
    <w:pPr>
      <w:keepNext/>
      <w:keepLines/>
      <w:outlineLvl w:val="0"/>
    </w:pPr>
    <w:rPr>
      <w:rFonts w:ascii="Aptos SemiBold" w:eastAsiaTheme="majorEastAsia" w:hAnsi="Aptos SemiBold" w:cstheme="majorBidi"/>
      <w:color w:val="5F295F" w:themeColor="text2"/>
      <w:sz w:val="24"/>
      <w:szCs w:val="32"/>
    </w:rPr>
  </w:style>
  <w:style w:type="paragraph" w:styleId="Heading2">
    <w:name w:val="heading 2"/>
    <w:basedOn w:val="Normal"/>
    <w:next w:val="Normal"/>
    <w:link w:val="Heading2Char"/>
    <w:uiPriority w:val="9"/>
    <w:semiHidden/>
    <w:unhideWhenUsed/>
    <w:qFormat/>
    <w:rsid w:val="00700A74"/>
    <w:pPr>
      <w:keepNext/>
      <w:keepLines/>
      <w:spacing w:before="40"/>
      <w:outlineLvl w:val="1"/>
    </w:pPr>
    <w:rPr>
      <w:rFonts w:asciiTheme="majorHAnsi" w:eastAsiaTheme="majorEastAsia" w:hAnsiTheme="majorHAnsi" w:cstheme="majorBidi"/>
      <w:color w:val="5F295F" w:themeColor="text2"/>
      <w:sz w:val="24"/>
      <w:szCs w:val="26"/>
    </w:rPr>
  </w:style>
  <w:style w:type="paragraph" w:styleId="Heading3">
    <w:name w:val="heading 3"/>
    <w:basedOn w:val="Normal"/>
    <w:next w:val="Normal"/>
    <w:link w:val="Heading3Char"/>
    <w:uiPriority w:val="9"/>
    <w:semiHidden/>
    <w:unhideWhenUsed/>
    <w:qFormat/>
    <w:rsid w:val="00003296"/>
    <w:pPr>
      <w:keepNext/>
      <w:keepLines/>
      <w:spacing w:before="160" w:after="80"/>
      <w:outlineLvl w:val="2"/>
    </w:pPr>
    <w:rPr>
      <w:rFonts w:asciiTheme="minorHAnsi" w:eastAsiaTheme="majorEastAsia" w:hAnsiTheme="minorHAnsi" w:cstheme="majorBidi"/>
      <w:color w:val="D48E0A" w:themeColor="accent1" w:themeShade="BF"/>
      <w:sz w:val="28"/>
      <w:szCs w:val="28"/>
    </w:rPr>
  </w:style>
  <w:style w:type="paragraph" w:styleId="Heading4">
    <w:name w:val="heading 4"/>
    <w:basedOn w:val="Normal"/>
    <w:next w:val="Normal"/>
    <w:link w:val="Heading4Char"/>
    <w:uiPriority w:val="9"/>
    <w:semiHidden/>
    <w:unhideWhenUsed/>
    <w:qFormat/>
    <w:rsid w:val="00003296"/>
    <w:pPr>
      <w:keepNext/>
      <w:keepLines/>
      <w:spacing w:before="80" w:after="40"/>
      <w:outlineLvl w:val="3"/>
    </w:pPr>
    <w:rPr>
      <w:rFonts w:asciiTheme="minorHAnsi" w:eastAsiaTheme="majorEastAsia" w:hAnsiTheme="minorHAnsi" w:cstheme="majorBidi"/>
      <w:i/>
      <w:iCs/>
      <w:color w:val="D48E0A" w:themeColor="accent1" w:themeShade="BF"/>
    </w:rPr>
  </w:style>
  <w:style w:type="paragraph" w:styleId="Heading5">
    <w:name w:val="heading 5"/>
    <w:basedOn w:val="Normal"/>
    <w:next w:val="Normal"/>
    <w:link w:val="Heading5Char"/>
    <w:uiPriority w:val="9"/>
    <w:semiHidden/>
    <w:unhideWhenUsed/>
    <w:qFormat/>
    <w:rsid w:val="00003296"/>
    <w:pPr>
      <w:keepNext/>
      <w:keepLines/>
      <w:spacing w:before="80" w:after="40"/>
      <w:outlineLvl w:val="4"/>
    </w:pPr>
    <w:rPr>
      <w:rFonts w:asciiTheme="minorHAnsi" w:eastAsiaTheme="majorEastAsia" w:hAnsiTheme="minorHAnsi" w:cstheme="majorBidi"/>
      <w:color w:val="D48E0A" w:themeColor="accent1" w:themeShade="BF"/>
    </w:rPr>
  </w:style>
  <w:style w:type="paragraph" w:styleId="Heading6">
    <w:name w:val="heading 6"/>
    <w:basedOn w:val="Normal"/>
    <w:next w:val="Normal"/>
    <w:link w:val="Heading6Char"/>
    <w:uiPriority w:val="9"/>
    <w:semiHidden/>
    <w:unhideWhenUsed/>
    <w:qFormat/>
    <w:rsid w:val="000032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32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32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32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9BE"/>
    <w:rPr>
      <w:rFonts w:ascii="Aptos SemiBold" w:eastAsiaTheme="majorEastAsia" w:hAnsi="Aptos SemiBold" w:cstheme="majorBidi"/>
      <w:color w:val="5F295F" w:themeColor="text2"/>
      <w:sz w:val="24"/>
      <w:szCs w:val="32"/>
    </w:rPr>
  </w:style>
  <w:style w:type="character" w:customStyle="1" w:styleId="Heading2Char">
    <w:name w:val="Heading 2 Char"/>
    <w:basedOn w:val="DefaultParagraphFont"/>
    <w:link w:val="Heading2"/>
    <w:uiPriority w:val="9"/>
    <w:semiHidden/>
    <w:rsid w:val="00700A74"/>
    <w:rPr>
      <w:rFonts w:asciiTheme="majorHAnsi" w:eastAsiaTheme="majorEastAsia" w:hAnsiTheme="majorHAnsi" w:cstheme="majorBidi"/>
      <w:color w:val="5F295F" w:themeColor="text2"/>
      <w:sz w:val="24"/>
      <w:szCs w:val="26"/>
    </w:rPr>
  </w:style>
  <w:style w:type="paragraph" w:styleId="Title">
    <w:name w:val="Title"/>
    <w:basedOn w:val="Normal"/>
    <w:next w:val="Normal"/>
    <w:link w:val="TitleChar"/>
    <w:uiPriority w:val="10"/>
    <w:qFormat/>
    <w:rsid w:val="00003296"/>
    <w:pPr>
      <w:pBdr>
        <w:bottom w:val="single" w:sz="8" w:space="1" w:color="F5B335" w:themeColor="accent1"/>
      </w:pBdr>
      <w:contextualSpacing/>
      <w:jc w:val="center"/>
    </w:pPr>
    <w:rPr>
      <w:rFonts w:asciiTheme="majorHAnsi" w:eastAsiaTheme="majorEastAsia" w:hAnsiTheme="majorHAnsi" w:cstheme="majorBidi"/>
      <w:color w:val="5F295F" w:themeColor="text2"/>
      <w:spacing w:val="10"/>
      <w:kern w:val="28"/>
      <w:sz w:val="36"/>
      <w:szCs w:val="56"/>
    </w:rPr>
  </w:style>
  <w:style w:type="character" w:customStyle="1" w:styleId="TitleChar">
    <w:name w:val="Title Char"/>
    <w:basedOn w:val="DefaultParagraphFont"/>
    <w:link w:val="Title"/>
    <w:uiPriority w:val="10"/>
    <w:rsid w:val="00003296"/>
    <w:rPr>
      <w:rFonts w:asciiTheme="majorHAnsi" w:eastAsiaTheme="majorEastAsia" w:hAnsiTheme="majorHAnsi" w:cstheme="majorBidi"/>
      <w:color w:val="5F295F" w:themeColor="text2"/>
      <w:spacing w:val="10"/>
      <w:kern w:val="28"/>
      <w:sz w:val="36"/>
      <w:szCs w:val="56"/>
    </w:rPr>
  </w:style>
  <w:style w:type="paragraph" w:styleId="Subtitle">
    <w:name w:val="Subtitle"/>
    <w:basedOn w:val="Normal"/>
    <w:next w:val="Normal"/>
    <w:link w:val="SubtitleChar"/>
    <w:uiPriority w:val="11"/>
    <w:qFormat/>
    <w:rsid w:val="00003296"/>
    <w:pPr>
      <w:numPr>
        <w:ilvl w:val="1"/>
      </w:numPr>
      <w:jc w:val="center"/>
    </w:pPr>
    <w:rPr>
      <w:rFonts w:asciiTheme="majorHAnsi" w:eastAsiaTheme="minorEastAsia" w:hAnsiTheme="majorHAnsi"/>
      <w:smallCaps/>
      <w:color w:val="886386" w:themeColor="background2" w:themeShade="BF"/>
      <w:spacing w:val="10"/>
      <w:sz w:val="28"/>
    </w:rPr>
  </w:style>
  <w:style w:type="character" w:customStyle="1" w:styleId="SubtitleChar">
    <w:name w:val="Subtitle Char"/>
    <w:basedOn w:val="DefaultParagraphFont"/>
    <w:link w:val="Subtitle"/>
    <w:uiPriority w:val="11"/>
    <w:rsid w:val="00003296"/>
    <w:rPr>
      <w:rFonts w:asciiTheme="majorHAnsi" w:eastAsiaTheme="minorEastAsia" w:hAnsiTheme="majorHAnsi"/>
      <w:smallCaps/>
      <w:color w:val="886386" w:themeColor="background2" w:themeShade="BF"/>
      <w:spacing w:val="10"/>
      <w:sz w:val="28"/>
    </w:rPr>
  </w:style>
  <w:style w:type="character" w:styleId="Strong">
    <w:name w:val="Strong"/>
    <w:uiPriority w:val="22"/>
    <w:qFormat/>
    <w:rsid w:val="00ED19F6"/>
    <w:rPr>
      <w:rFonts w:ascii="Aptos SemiBold" w:eastAsia="Times New Roman" w:hAnsi="Aptos SemiBold" w:cs="Segoe UI"/>
      <w:b w:val="0"/>
      <w:bCs/>
      <w:kern w:val="0"/>
      <w:sz w:val="22"/>
      <w:szCs w:val="27"/>
      <w14:ligatures w14:val="none"/>
    </w:rPr>
  </w:style>
  <w:style w:type="character" w:styleId="Emphasis">
    <w:name w:val="Emphasis"/>
    <w:basedOn w:val="DefaultParagraphFont"/>
    <w:uiPriority w:val="20"/>
    <w:qFormat/>
    <w:rsid w:val="00700A74"/>
    <w:rPr>
      <w:rFonts w:ascii="Segoe Script" w:hAnsi="Segoe Script"/>
      <w:b/>
      <w:iCs/>
      <w:sz w:val="22"/>
    </w:rPr>
  </w:style>
  <w:style w:type="paragraph" w:styleId="ListParagraph">
    <w:name w:val="List Paragraph"/>
    <w:basedOn w:val="Normal"/>
    <w:uiPriority w:val="34"/>
    <w:qFormat/>
    <w:rsid w:val="00700A74"/>
    <w:pPr>
      <w:numPr>
        <w:numId w:val="6"/>
      </w:numPr>
      <w:spacing w:before="120"/>
    </w:pPr>
  </w:style>
  <w:style w:type="paragraph" w:styleId="Quote">
    <w:name w:val="Quote"/>
    <w:basedOn w:val="Normal"/>
    <w:next w:val="Normal"/>
    <w:link w:val="QuoteChar"/>
    <w:uiPriority w:val="29"/>
    <w:qFormat/>
    <w:rsid w:val="00700A74"/>
    <w:pPr>
      <w:spacing w:before="120"/>
      <w:ind w:left="576" w:right="576"/>
      <w:jc w:val="center"/>
    </w:pPr>
    <w:rPr>
      <w:rFonts w:ascii="Segoe UI" w:hAnsi="Segoe UI"/>
      <w:i/>
      <w:iCs/>
      <w:color w:val="163958" w:themeColor="accent2"/>
    </w:rPr>
  </w:style>
  <w:style w:type="character" w:customStyle="1" w:styleId="QuoteChar">
    <w:name w:val="Quote Char"/>
    <w:basedOn w:val="DefaultParagraphFont"/>
    <w:link w:val="Quote"/>
    <w:uiPriority w:val="29"/>
    <w:rsid w:val="00700A74"/>
    <w:rPr>
      <w:rFonts w:ascii="Segoe UI" w:hAnsi="Segoe UI"/>
      <w:i/>
      <w:iCs/>
      <w:color w:val="163958" w:themeColor="accent2"/>
      <w:sz w:val="20"/>
    </w:rPr>
  </w:style>
  <w:style w:type="character" w:styleId="SubtleEmphasis">
    <w:name w:val="Subtle Emphasis"/>
    <w:basedOn w:val="DefaultParagraphFont"/>
    <w:uiPriority w:val="19"/>
    <w:qFormat/>
    <w:rsid w:val="00643943"/>
    <w:rPr>
      <w:rFonts w:asciiTheme="minorHAnsi" w:hAnsiTheme="minorHAnsi"/>
      <w:i/>
      <w:iCs/>
      <w:color w:val="5F295F" w:themeColor="text2"/>
      <w:sz w:val="24"/>
    </w:rPr>
  </w:style>
  <w:style w:type="character" w:styleId="IntenseEmphasis">
    <w:name w:val="Intense Emphasis"/>
    <w:basedOn w:val="DefaultParagraphFont"/>
    <w:uiPriority w:val="21"/>
    <w:qFormat/>
    <w:rsid w:val="00700A74"/>
    <w:rPr>
      <w:rFonts w:ascii="Segoe Script" w:hAnsi="Segoe Script"/>
      <w:b/>
      <w:i/>
      <w:iCs/>
      <w:color w:val="5F295F" w:themeColor="text2"/>
      <w:sz w:val="22"/>
    </w:rPr>
  </w:style>
  <w:style w:type="character" w:styleId="IntenseReference">
    <w:name w:val="Intense Reference"/>
    <w:basedOn w:val="DefaultParagraphFont"/>
    <w:uiPriority w:val="32"/>
    <w:qFormat/>
    <w:rsid w:val="00653623"/>
    <w:rPr>
      <w:rFonts w:ascii="Segoe UI Semibold" w:hAnsi="Segoe UI Semibold"/>
      <w:b w:val="0"/>
      <w:bCs/>
      <w:caps w:val="0"/>
      <w:smallCaps/>
      <w:color w:val="5F295F" w:themeColor="text2"/>
      <w:spacing w:val="10"/>
      <w:sz w:val="24"/>
      <w:bdr w:val="none" w:sz="0" w:space="0" w:color="auto"/>
      <w:shd w:val="clear" w:color="auto" w:fill="auto"/>
    </w:rPr>
  </w:style>
  <w:style w:type="character" w:styleId="BookTitle">
    <w:name w:val="Book Title"/>
    <w:basedOn w:val="DefaultParagraphFont"/>
    <w:uiPriority w:val="33"/>
    <w:qFormat/>
    <w:rsid w:val="00700A74"/>
    <w:rPr>
      <w:rFonts w:ascii="Segoe UI Semibold" w:hAnsi="Segoe UI Semibold"/>
      <w:b w:val="0"/>
      <w:bCs/>
      <w:i/>
      <w:iCs/>
      <w:spacing w:val="5"/>
      <w:sz w:val="22"/>
    </w:rPr>
  </w:style>
  <w:style w:type="table" w:styleId="ListTable3-Accent1">
    <w:name w:val="List Table 3 Accent 1"/>
    <w:basedOn w:val="TableNormal"/>
    <w:uiPriority w:val="48"/>
    <w:rsid w:val="00D24B37"/>
    <w:tblPr>
      <w:tblStyleRowBandSize w:val="1"/>
      <w:tblStyleColBandSize w:val="1"/>
      <w:tblBorders>
        <w:top w:val="single" w:sz="4" w:space="0" w:color="F5B335" w:themeColor="accent1"/>
        <w:left w:val="single" w:sz="4" w:space="0" w:color="F5B335" w:themeColor="accent1"/>
        <w:bottom w:val="single" w:sz="4" w:space="0" w:color="F5B335" w:themeColor="accent1"/>
        <w:right w:val="single" w:sz="4" w:space="0" w:color="F5B335" w:themeColor="accent1"/>
      </w:tblBorders>
    </w:tblPr>
    <w:tblStylePr w:type="firstRow">
      <w:rPr>
        <w:b/>
        <w:bCs/>
        <w:color w:val="FFFFFF" w:themeColor="background1"/>
      </w:rPr>
      <w:tblPr/>
      <w:tcPr>
        <w:shd w:val="clear" w:color="auto" w:fill="F5B335" w:themeFill="accent1"/>
      </w:tcPr>
    </w:tblStylePr>
    <w:tblStylePr w:type="lastRow">
      <w:rPr>
        <w:b/>
        <w:bCs/>
      </w:rPr>
      <w:tblPr/>
      <w:tcPr>
        <w:tcBorders>
          <w:top w:val="double" w:sz="4" w:space="0" w:color="F5B33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B335" w:themeColor="accent1"/>
          <w:right w:val="single" w:sz="4" w:space="0" w:color="F5B335" w:themeColor="accent1"/>
        </w:tcBorders>
      </w:tcPr>
    </w:tblStylePr>
    <w:tblStylePr w:type="band1Horz">
      <w:tblPr/>
      <w:tcPr>
        <w:tcBorders>
          <w:top w:val="single" w:sz="4" w:space="0" w:color="F5B335" w:themeColor="accent1"/>
          <w:bottom w:val="single" w:sz="4" w:space="0" w:color="F5B33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B335" w:themeColor="accent1"/>
          <w:left w:val="nil"/>
        </w:tcBorders>
      </w:tcPr>
    </w:tblStylePr>
    <w:tblStylePr w:type="swCell">
      <w:tblPr/>
      <w:tcPr>
        <w:tcBorders>
          <w:top w:val="double" w:sz="4" w:space="0" w:color="F5B335" w:themeColor="accent1"/>
          <w:right w:val="nil"/>
        </w:tcBorders>
      </w:tcPr>
    </w:tblStylePr>
  </w:style>
  <w:style w:type="table" w:styleId="PlainTable2">
    <w:name w:val="Plain Table 2"/>
    <w:basedOn w:val="TableNormal"/>
    <w:uiPriority w:val="99"/>
    <w:rsid w:val="00126624"/>
    <w:rPr>
      <w:rFonts w:ascii="Aptos Narrow" w:eastAsiaTheme="minorEastAsia" w:hAnsi="Aptos Narrow"/>
      <w:kern w:val="0"/>
      <w:sz w:val="20"/>
      <w14:ligatures w14:val="none"/>
    </w:rPr>
    <w:tblPr>
      <w:tblStyleRowBandSize w:val="1"/>
      <w:tblStyleColBandSize w:val="1"/>
    </w:tblPr>
    <w:tcPr>
      <w:shd w:val="clear" w:color="auto" w:fill="auto"/>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003296"/>
    <w:rPr>
      <w:rFonts w:eastAsiaTheme="majorEastAsia" w:cstheme="majorBidi"/>
      <w:color w:val="D48E0A" w:themeColor="accent1" w:themeShade="BF"/>
      <w:sz w:val="28"/>
      <w:szCs w:val="28"/>
    </w:rPr>
  </w:style>
  <w:style w:type="character" w:customStyle="1" w:styleId="Heading4Char">
    <w:name w:val="Heading 4 Char"/>
    <w:basedOn w:val="DefaultParagraphFont"/>
    <w:link w:val="Heading4"/>
    <w:uiPriority w:val="9"/>
    <w:semiHidden/>
    <w:rsid w:val="00003296"/>
    <w:rPr>
      <w:rFonts w:eastAsiaTheme="majorEastAsia" w:cstheme="majorBidi"/>
      <w:i/>
      <w:iCs/>
      <w:color w:val="D48E0A" w:themeColor="accent1" w:themeShade="BF"/>
    </w:rPr>
  </w:style>
  <w:style w:type="character" w:customStyle="1" w:styleId="Heading5Char">
    <w:name w:val="Heading 5 Char"/>
    <w:basedOn w:val="DefaultParagraphFont"/>
    <w:link w:val="Heading5"/>
    <w:uiPriority w:val="9"/>
    <w:semiHidden/>
    <w:rsid w:val="00003296"/>
    <w:rPr>
      <w:rFonts w:eastAsiaTheme="majorEastAsia" w:cstheme="majorBidi"/>
      <w:color w:val="D48E0A" w:themeColor="accent1" w:themeShade="BF"/>
    </w:rPr>
  </w:style>
  <w:style w:type="character" w:customStyle="1" w:styleId="Heading6Char">
    <w:name w:val="Heading 6 Char"/>
    <w:basedOn w:val="DefaultParagraphFont"/>
    <w:link w:val="Heading6"/>
    <w:uiPriority w:val="9"/>
    <w:semiHidden/>
    <w:rsid w:val="00003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296"/>
    <w:rPr>
      <w:rFonts w:eastAsiaTheme="majorEastAsia" w:cstheme="majorBidi"/>
      <w:color w:val="272727" w:themeColor="text1" w:themeTint="D8"/>
    </w:rPr>
  </w:style>
  <w:style w:type="paragraph" w:styleId="IntenseQuote">
    <w:name w:val="Intense Quote"/>
    <w:basedOn w:val="Normal"/>
    <w:next w:val="Normal"/>
    <w:link w:val="IntenseQuoteChar"/>
    <w:uiPriority w:val="30"/>
    <w:rsid w:val="00003296"/>
    <w:pPr>
      <w:pBdr>
        <w:top w:val="single" w:sz="4" w:space="10" w:color="D48E0A" w:themeColor="accent1" w:themeShade="BF"/>
        <w:bottom w:val="single" w:sz="4" w:space="10" w:color="D48E0A" w:themeColor="accent1" w:themeShade="BF"/>
      </w:pBdr>
      <w:spacing w:before="360" w:after="360"/>
      <w:ind w:left="864" w:right="864"/>
      <w:jc w:val="center"/>
    </w:pPr>
    <w:rPr>
      <w:i/>
      <w:iCs/>
      <w:color w:val="D48E0A" w:themeColor="accent1" w:themeShade="BF"/>
    </w:rPr>
  </w:style>
  <w:style w:type="character" w:customStyle="1" w:styleId="IntenseQuoteChar">
    <w:name w:val="Intense Quote Char"/>
    <w:basedOn w:val="DefaultParagraphFont"/>
    <w:link w:val="IntenseQuote"/>
    <w:uiPriority w:val="30"/>
    <w:rsid w:val="00003296"/>
    <w:rPr>
      <w:rFonts w:ascii="Aptos" w:hAnsi="Aptos"/>
      <w:i/>
      <w:iCs/>
      <w:color w:val="D48E0A" w:themeColor="accent1" w:themeShade="BF"/>
    </w:rPr>
  </w:style>
  <w:style w:type="paragraph" w:styleId="Header">
    <w:name w:val="header"/>
    <w:basedOn w:val="Normal"/>
    <w:link w:val="HeaderChar"/>
    <w:uiPriority w:val="99"/>
    <w:unhideWhenUsed/>
    <w:rsid w:val="00643943"/>
    <w:pPr>
      <w:tabs>
        <w:tab w:val="center" w:pos="4680"/>
        <w:tab w:val="right" w:pos="9360"/>
      </w:tabs>
    </w:pPr>
  </w:style>
  <w:style w:type="character" w:customStyle="1" w:styleId="HeaderChar">
    <w:name w:val="Header Char"/>
    <w:basedOn w:val="DefaultParagraphFont"/>
    <w:link w:val="Header"/>
    <w:uiPriority w:val="99"/>
    <w:rsid w:val="00643943"/>
    <w:rPr>
      <w:rFonts w:ascii="Aptos" w:hAnsi="Aptos"/>
    </w:rPr>
  </w:style>
  <w:style w:type="paragraph" w:styleId="Footer">
    <w:name w:val="footer"/>
    <w:basedOn w:val="Normal"/>
    <w:link w:val="FooterChar"/>
    <w:uiPriority w:val="99"/>
    <w:unhideWhenUsed/>
    <w:rsid w:val="00643943"/>
    <w:pPr>
      <w:tabs>
        <w:tab w:val="center" w:pos="4680"/>
        <w:tab w:val="right" w:pos="9360"/>
      </w:tabs>
    </w:pPr>
  </w:style>
  <w:style w:type="character" w:customStyle="1" w:styleId="FooterChar">
    <w:name w:val="Footer Char"/>
    <w:basedOn w:val="DefaultParagraphFont"/>
    <w:link w:val="Footer"/>
    <w:uiPriority w:val="99"/>
    <w:rsid w:val="00643943"/>
    <w:rPr>
      <w:rFonts w:ascii="Aptos" w:hAnsi="Aptos"/>
    </w:rPr>
  </w:style>
  <w:style w:type="paragraph" w:styleId="Revision">
    <w:name w:val="Revision"/>
    <w:hidden/>
    <w:uiPriority w:val="99"/>
    <w:semiHidden/>
    <w:rsid w:val="008A5AF5"/>
    <w:rPr>
      <w:rFonts w:ascii="Aptos Narrow" w:hAnsi="Aptos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F295F"/>
      </a:dk2>
      <a:lt2>
        <a:srgbClr val="AD8EAB"/>
      </a:lt2>
      <a:accent1>
        <a:srgbClr val="F5B335"/>
      </a:accent1>
      <a:accent2>
        <a:srgbClr val="163958"/>
      </a:accent2>
      <a:accent3>
        <a:srgbClr val="DC7C27"/>
      </a:accent3>
      <a:accent4>
        <a:srgbClr val="5F295F"/>
      </a:accent4>
      <a:accent5>
        <a:srgbClr val="AD8EAB"/>
      </a:accent5>
      <a:accent6>
        <a:srgbClr val="F5B335"/>
      </a:accent6>
      <a:hlink>
        <a:srgbClr val="163958"/>
      </a:hlink>
      <a:folHlink>
        <a:srgbClr val="163958"/>
      </a:folHlink>
    </a:clrScheme>
    <a:fontScheme name="Segoe">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857589D106FE4FB6DD3C100EE1AB3B" ma:contentTypeVersion="10" ma:contentTypeDescription="Create a new document." ma:contentTypeScope="" ma:versionID="33bd3d474e2225f5c23a5783b21875e9">
  <xsd:schema xmlns:xsd="http://www.w3.org/2001/XMLSchema" xmlns:xs="http://www.w3.org/2001/XMLSchema" xmlns:p="http://schemas.microsoft.com/office/2006/metadata/properties" xmlns:ns3="3ae8a60e-2a43-4741-a157-d4a6b16f4869" targetNamespace="http://schemas.microsoft.com/office/2006/metadata/properties" ma:root="true" ma:fieldsID="36a45c49b8bb9b4d299116aad46f49f2" ns3:_="">
    <xsd:import namespace="3ae8a60e-2a43-4741-a157-d4a6b16f486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8a60e-2a43-4741-a157-d4a6b16f486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ae8a60e-2a43-4741-a157-d4a6b16f486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DF27DD-EBEF-474E-9019-F62265292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8a60e-2a43-4741-a157-d4a6b16f4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1C3B1B-5B87-425F-A166-78262243D297}">
  <ds:schemaRefs>
    <ds:schemaRef ds:uri="http://schemas.openxmlformats.org/officeDocument/2006/bibliography"/>
  </ds:schemaRefs>
</ds:datastoreItem>
</file>

<file path=customXml/itemProps3.xml><?xml version="1.0" encoding="utf-8"?>
<ds:datastoreItem xmlns:ds="http://schemas.openxmlformats.org/officeDocument/2006/customXml" ds:itemID="{3C232815-D16F-4744-B7EC-650956160D1C}">
  <ds:schemaRefs>
    <ds:schemaRef ds:uri="http://schemas.microsoft.com/office/2006/metadata/properties"/>
    <ds:schemaRef ds:uri="http://schemas.microsoft.com/office/infopath/2007/PartnerControls"/>
    <ds:schemaRef ds:uri="3ae8a60e-2a43-4741-a157-d4a6b16f4869"/>
  </ds:schemaRefs>
</ds:datastoreItem>
</file>

<file path=customXml/itemProps4.xml><?xml version="1.0" encoding="utf-8"?>
<ds:datastoreItem xmlns:ds="http://schemas.openxmlformats.org/officeDocument/2006/customXml" ds:itemID="{27E623C5-4D55-4F16-B7C1-534897099D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572</Words>
  <Characters>3175</Characters>
  <Application>Microsoft Office Word</Application>
  <DocSecurity>4</DocSecurity>
  <Lines>63</Lines>
  <Paragraphs>37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Miastkowski</dc:creator>
  <cp:keywords/>
  <dc:description/>
  <cp:lastModifiedBy>Craig Boivin</cp:lastModifiedBy>
  <cp:revision>2</cp:revision>
  <dcterms:created xsi:type="dcterms:W3CDTF">2026-02-27T19:58:00Z</dcterms:created>
  <dcterms:modified xsi:type="dcterms:W3CDTF">2026-02-27T19:58:00Z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0x01010049857589D106FE4FB6DD3C100EE1AB3B</vt:lpwstr>
  </property>
  <property fmtid="{D5CDD505-2E9C-101B-9397-08002B2CF9AE}" pid="3" name="GrammarlyDocumentId">
    <vt:lpwstr>b0a4a519-6532-4684-b514-8e105d057e15</vt:lpwstr>
  </property>
</Properties>
</file>